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94" w:rsidRPr="000766D1" w:rsidRDefault="000766D1">
      <w:pPr>
        <w:rPr>
          <w:b/>
        </w:rPr>
      </w:pPr>
      <w:bookmarkStart w:id="0" w:name="_GoBack"/>
      <w:bookmarkEnd w:id="0"/>
      <w:r w:rsidRPr="000766D1">
        <w:rPr>
          <w:b/>
        </w:rPr>
        <w:t xml:space="preserve">TS/TID møde d.11.10 – input til </w:t>
      </w:r>
      <w:proofErr w:type="spellStart"/>
      <w:r w:rsidRPr="000766D1">
        <w:rPr>
          <w:b/>
        </w:rPr>
        <w:t>InnoCoast</w:t>
      </w:r>
      <w:proofErr w:type="spellEnd"/>
    </w:p>
    <w:p w:rsidR="0066019E" w:rsidRDefault="0066019E">
      <w:r>
        <w:t>Ole Andersen (</w:t>
      </w:r>
      <w:proofErr w:type="spellStart"/>
      <w:r>
        <w:t>Danhostel</w:t>
      </w:r>
      <w:proofErr w:type="spellEnd"/>
      <w:r>
        <w:t>)</w:t>
      </w:r>
    </w:p>
    <w:p w:rsidR="0066019E" w:rsidRDefault="0066019E" w:rsidP="0066019E">
      <w:pPr>
        <w:pStyle w:val="Listeafsnit"/>
        <w:numPr>
          <w:ilvl w:val="0"/>
          <w:numId w:val="1"/>
        </w:numPr>
      </w:pPr>
      <w:r>
        <w:t>Tilgængelighed / synliggørelse af de gode oplevelser ud til turisterne</w:t>
      </w:r>
    </w:p>
    <w:p w:rsidR="0066019E" w:rsidRDefault="0066019E" w:rsidP="0066019E">
      <w:pPr>
        <w:pStyle w:val="Listeafsnit"/>
        <w:numPr>
          <w:ilvl w:val="0"/>
          <w:numId w:val="1"/>
        </w:numPr>
      </w:pPr>
      <w:r>
        <w:t xml:space="preserve">Kan vi lære noget af </w:t>
      </w:r>
      <w:proofErr w:type="spellStart"/>
      <w:r>
        <w:t>e.g</w:t>
      </w:r>
      <w:proofErr w:type="spellEnd"/>
      <w:r w:rsidR="000766D1">
        <w:t>.</w:t>
      </w:r>
      <w:r>
        <w:t xml:space="preserve"> australske kommercialisering</w:t>
      </w:r>
      <w:r w:rsidR="000766D1">
        <w:t>er af naturen</w:t>
      </w:r>
    </w:p>
    <w:p w:rsidR="0066019E" w:rsidRDefault="0066019E" w:rsidP="0066019E">
      <w:pPr>
        <w:pStyle w:val="Listeafsnit"/>
        <w:numPr>
          <w:ilvl w:val="0"/>
          <w:numId w:val="1"/>
        </w:numPr>
      </w:pPr>
      <w:r>
        <w:t>Hvad er det praktikerne står og mangler: en pixibog til praktikere</w:t>
      </w:r>
    </w:p>
    <w:p w:rsidR="0066019E" w:rsidRDefault="0066019E" w:rsidP="0066019E">
      <w:pPr>
        <w:pStyle w:val="Listeafsnit"/>
        <w:numPr>
          <w:ilvl w:val="0"/>
          <w:numId w:val="1"/>
        </w:numPr>
      </w:pPr>
      <w:r>
        <w:t>Det er ikke rocket-science der skal formidles til kunderne – de småoplevelser er interessante</w:t>
      </w:r>
    </w:p>
    <w:p w:rsidR="00C1619B" w:rsidRDefault="00C1619B" w:rsidP="0066019E">
      <w:pPr>
        <w:pStyle w:val="Listeafsnit"/>
        <w:numPr>
          <w:ilvl w:val="0"/>
          <w:numId w:val="1"/>
        </w:numPr>
      </w:pPr>
      <w:r>
        <w:t xml:space="preserve">At være dansker for en dag er hvad turisterne søger – det skal også være interessant for danskerne både fordi det har en attraktionsværdi </w:t>
      </w:r>
      <w:r w:rsidR="000766D1">
        <w:t xml:space="preserve">for turisterne </w:t>
      </w:r>
      <w:r>
        <w:t>og fordi det skaber økonomiske bæredygtighed</w:t>
      </w:r>
      <w:r w:rsidR="000766D1">
        <w:t>, hvis danskerne også vil forbruge oplevelsestilbuddene</w:t>
      </w:r>
    </w:p>
    <w:p w:rsidR="00596C63" w:rsidRDefault="00596C63" w:rsidP="0066019E">
      <w:pPr>
        <w:pStyle w:val="Listeafsnit"/>
        <w:numPr>
          <w:ilvl w:val="0"/>
          <w:numId w:val="1"/>
        </w:numPr>
      </w:pPr>
      <w:r>
        <w:t xml:space="preserve">Tre </w:t>
      </w:r>
      <w:r w:rsidR="000766D1">
        <w:t xml:space="preserve">ideelle </w:t>
      </w:r>
      <w:r>
        <w:t>ud</w:t>
      </w:r>
      <w:r w:rsidR="000766D1">
        <w:t>bytter af projektet:</w:t>
      </w:r>
      <w:r>
        <w:t xml:space="preserve"> ny viden, formidling til praktikere, værktøjr til praktikere</w:t>
      </w:r>
    </w:p>
    <w:p w:rsidR="0066019E" w:rsidRDefault="0066019E" w:rsidP="0066019E"/>
    <w:p w:rsidR="0066019E" w:rsidRDefault="0066019E" w:rsidP="0066019E">
      <w:r>
        <w:t>Sune Jensen (D</w:t>
      </w:r>
      <w:r w:rsidR="000766D1">
        <w:t xml:space="preserve">ansk </w:t>
      </w:r>
      <w:r>
        <w:t>I</w:t>
      </w:r>
      <w:r w:rsidR="000766D1">
        <w:t>ndustri</w:t>
      </w:r>
      <w:r>
        <w:t>)</w:t>
      </w:r>
    </w:p>
    <w:p w:rsidR="0066019E" w:rsidRDefault="0066019E" w:rsidP="0066019E">
      <w:pPr>
        <w:pStyle w:val="Listeafsnit"/>
        <w:numPr>
          <w:ilvl w:val="0"/>
          <w:numId w:val="2"/>
        </w:numPr>
      </w:pPr>
      <w:r>
        <w:t>Godt at der er noget volume</w:t>
      </w:r>
      <w:r w:rsidR="000766D1">
        <w:t xml:space="preserve">n i projektet – </w:t>
      </w:r>
      <w:proofErr w:type="spellStart"/>
      <w:r w:rsidR="000766D1">
        <w:t>vidensspredning</w:t>
      </w:r>
      <w:proofErr w:type="spellEnd"/>
      <w:r w:rsidR="000766D1">
        <w:t xml:space="preserve"> til mange aktører </w:t>
      </w:r>
      <w:r>
        <w:t>muligt</w:t>
      </w:r>
    </w:p>
    <w:p w:rsidR="0066019E" w:rsidRDefault="000766D1" w:rsidP="0066019E">
      <w:pPr>
        <w:pStyle w:val="Listeafsnit"/>
        <w:numPr>
          <w:ilvl w:val="0"/>
          <w:numId w:val="2"/>
        </w:numPr>
      </w:pPr>
      <w:r>
        <w:t>”</w:t>
      </w:r>
      <w:r w:rsidR="0066019E">
        <w:t>Jeg håber der er ting som fejler – det lærer vi mest af</w:t>
      </w:r>
      <w:r>
        <w:t>”</w:t>
      </w:r>
    </w:p>
    <w:p w:rsidR="0066019E" w:rsidRDefault="0066019E" w:rsidP="0066019E">
      <w:pPr>
        <w:pStyle w:val="Listeafsnit"/>
        <w:numPr>
          <w:ilvl w:val="0"/>
          <w:numId w:val="2"/>
        </w:numPr>
      </w:pPr>
      <w:proofErr w:type="spellStart"/>
      <w:r>
        <w:t>Hands-on</w:t>
      </w:r>
      <w:proofErr w:type="spellEnd"/>
      <w:r>
        <w:t xml:space="preserve"> udbytte vigtigt</w:t>
      </w:r>
    </w:p>
    <w:p w:rsidR="0066019E" w:rsidRDefault="0066019E" w:rsidP="0066019E">
      <w:pPr>
        <w:pStyle w:val="Listeafsnit"/>
        <w:numPr>
          <w:ilvl w:val="0"/>
          <w:numId w:val="2"/>
        </w:numPr>
      </w:pPr>
      <w:r>
        <w:t>DI kan være med til at skære resultaterne</w:t>
      </w:r>
      <w:r w:rsidR="000766D1">
        <w:t xml:space="preserve"> til</w:t>
      </w:r>
      <w:r>
        <w:t xml:space="preserve"> så det er brugbart</w:t>
      </w:r>
      <w:r w:rsidR="000766D1">
        <w:t xml:space="preserve"> for aktørerne</w:t>
      </w:r>
    </w:p>
    <w:p w:rsidR="00C1619B" w:rsidRDefault="00C1619B" w:rsidP="0066019E">
      <w:pPr>
        <w:pStyle w:val="Listeafsnit"/>
        <w:numPr>
          <w:ilvl w:val="0"/>
          <w:numId w:val="2"/>
        </w:numPr>
      </w:pPr>
      <w:r>
        <w:t>Tre</w:t>
      </w:r>
      <w:r w:rsidR="000766D1" w:rsidRPr="000766D1">
        <w:t xml:space="preserve"> </w:t>
      </w:r>
      <w:r w:rsidR="000766D1">
        <w:t>ideelle udbytter af projektet</w:t>
      </w:r>
      <w:r>
        <w:t xml:space="preserve">: løbende vidensdeling for at koble </w:t>
      </w:r>
      <w:proofErr w:type="spellStart"/>
      <w:r w:rsidR="000766D1">
        <w:t>InnoCoast</w:t>
      </w:r>
      <w:proofErr w:type="spellEnd"/>
      <w:r w:rsidR="000766D1">
        <w:t xml:space="preserve"> sammen med andre turismeudviklings</w:t>
      </w:r>
      <w:r>
        <w:t>projekter</w:t>
      </w:r>
      <w:r w:rsidR="000766D1">
        <w:t xml:space="preserve"> (herunder </w:t>
      </w:r>
      <w:proofErr w:type="spellStart"/>
      <w:r w:rsidR="000766D1">
        <w:t>DKNTs</w:t>
      </w:r>
      <w:proofErr w:type="spellEnd"/>
      <w:r w:rsidR="000766D1">
        <w:t xml:space="preserve"> indsatser)</w:t>
      </w:r>
      <w:r w:rsidR="00596C63">
        <w:t xml:space="preserve">, </w:t>
      </w:r>
      <w:r w:rsidR="000766D1">
        <w:t>styrke den kommercielle forståel</w:t>
      </w:r>
      <w:r w:rsidR="00596C63">
        <w:t>se også blandt kommuner, styrke samarbejdet</w:t>
      </w:r>
      <w:r w:rsidR="000766D1">
        <w:t xml:space="preserve"> mellem forskning og erhverv</w:t>
      </w:r>
    </w:p>
    <w:p w:rsidR="0066019E" w:rsidRDefault="0066019E" w:rsidP="0066019E"/>
    <w:p w:rsidR="0066019E" w:rsidRDefault="0066019E" w:rsidP="0066019E">
      <w:r>
        <w:t>Susanne</w:t>
      </w:r>
      <w:r w:rsidR="000766D1">
        <w:t xml:space="preserve"> Nordenbæk (Dansk E</w:t>
      </w:r>
      <w:r>
        <w:t>rhverv)</w:t>
      </w:r>
    </w:p>
    <w:p w:rsidR="0066019E" w:rsidRDefault="0066019E" w:rsidP="0066019E">
      <w:pPr>
        <w:pStyle w:val="Listeafsnit"/>
        <w:numPr>
          <w:ilvl w:val="0"/>
          <w:numId w:val="3"/>
        </w:numPr>
      </w:pPr>
      <w:r>
        <w:t>Styrke offentligt-privat samarbejde</w:t>
      </w:r>
    </w:p>
    <w:p w:rsidR="0066019E" w:rsidRDefault="0066019E" w:rsidP="0066019E">
      <w:pPr>
        <w:pStyle w:val="Listeafsnit"/>
        <w:numPr>
          <w:ilvl w:val="0"/>
          <w:numId w:val="3"/>
        </w:numPr>
      </w:pPr>
      <w:r>
        <w:t>Produktudvikling er en forudsætning for at vi kan rykke noget</w:t>
      </w:r>
    </w:p>
    <w:p w:rsidR="0066019E" w:rsidRDefault="0066019E" w:rsidP="0066019E">
      <w:pPr>
        <w:pStyle w:val="Listeafsnit"/>
        <w:numPr>
          <w:ilvl w:val="0"/>
          <w:numId w:val="3"/>
        </w:numPr>
      </w:pPr>
      <w:r>
        <w:t>Vigtigt at få ideerne solgt til praktikerne</w:t>
      </w:r>
    </w:p>
    <w:p w:rsidR="0066019E" w:rsidRDefault="0066019E" w:rsidP="0066019E">
      <w:pPr>
        <w:pStyle w:val="Listeafsnit"/>
        <w:numPr>
          <w:ilvl w:val="0"/>
          <w:numId w:val="3"/>
        </w:numPr>
      </w:pPr>
      <w:r>
        <w:t>At få saml</w:t>
      </w:r>
      <w:r w:rsidR="00C1619B">
        <w:t>et op på de eksisterende projekter og aktører</w:t>
      </w:r>
      <w:r>
        <w:t xml:space="preserve"> (</w:t>
      </w:r>
      <w:r w:rsidR="00C1619B">
        <w:t xml:space="preserve">f.eks. </w:t>
      </w:r>
      <w:r>
        <w:t>FOOD, Madkulturen)</w:t>
      </w:r>
    </w:p>
    <w:p w:rsidR="00C1619B" w:rsidRDefault="00C1619B" w:rsidP="0066019E">
      <w:pPr>
        <w:pStyle w:val="Listeafsnit"/>
        <w:numPr>
          <w:ilvl w:val="0"/>
          <w:numId w:val="3"/>
        </w:numPr>
      </w:pPr>
      <w:r>
        <w:t xml:space="preserve">Tre </w:t>
      </w:r>
      <w:r w:rsidR="000766D1">
        <w:t>ideelle udbytter af projektet</w:t>
      </w:r>
      <w:r>
        <w:t>: at lære hinanden at kende</w:t>
      </w:r>
      <w:r w:rsidR="000766D1">
        <w:t xml:space="preserve"> forskning og erhverv</w:t>
      </w:r>
      <w:r>
        <w:t xml:space="preserve">, at omsætte til konkrete produkter, markedsføring skal også </w:t>
      </w:r>
      <w:proofErr w:type="spellStart"/>
      <w:r>
        <w:t>indtænkes</w:t>
      </w:r>
      <w:proofErr w:type="spellEnd"/>
    </w:p>
    <w:p w:rsidR="0066019E" w:rsidRDefault="0066019E" w:rsidP="00C1619B">
      <w:pPr>
        <w:pStyle w:val="Listeafsnit"/>
      </w:pPr>
    </w:p>
    <w:p w:rsidR="0066019E" w:rsidRDefault="0066019E" w:rsidP="0066019E">
      <w:r>
        <w:t xml:space="preserve">Anne-Mette </w:t>
      </w:r>
      <w:proofErr w:type="spellStart"/>
      <w:r>
        <w:t>Hjalager</w:t>
      </w:r>
      <w:proofErr w:type="spellEnd"/>
      <w:r w:rsidR="000766D1">
        <w:t xml:space="preserve"> (SDU)</w:t>
      </w:r>
    </w:p>
    <w:p w:rsidR="0066019E" w:rsidRDefault="00C1619B" w:rsidP="0066019E">
      <w:pPr>
        <w:pStyle w:val="Listeafsnit"/>
        <w:numPr>
          <w:ilvl w:val="0"/>
          <w:numId w:val="4"/>
        </w:numPr>
      </w:pPr>
      <w:r>
        <w:t>Turismens innovation finder ikke nødvendigvis sted blandt turismens aktører (</w:t>
      </w:r>
      <w:proofErr w:type="spellStart"/>
      <w:r>
        <w:t>e.g</w:t>
      </w:r>
      <w:proofErr w:type="spellEnd"/>
      <w:r>
        <w:t xml:space="preserve">. Scandia hoteller og spa-udvikling via producenter af skønhedsprodukter og </w:t>
      </w:r>
      <w:r w:rsidR="000766D1">
        <w:t>-</w:t>
      </w:r>
      <w:r>
        <w:t>maskiner)</w:t>
      </w:r>
    </w:p>
    <w:p w:rsidR="00C1619B" w:rsidRDefault="00C1619B" w:rsidP="0066019E">
      <w:pPr>
        <w:pStyle w:val="Listeafsnit"/>
        <w:numPr>
          <w:ilvl w:val="0"/>
          <w:numId w:val="4"/>
        </w:numPr>
      </w:pPr>
      <w:r>
        <w:t xml:space="preserve">Kommunerne sidder på hænderne ift. udviklingsmuligheder </w:t>
      </w:r>
      <w:proofErr w:type="spellStart"/>
      <w:r>
        <w:t>f.eks</w:t>
      </w:r>
      <w:proofErr w:type="spellEnd"/>
      <w:r>
        <w:t xml:space="preserve"> på Hirtshals havn</w:t>
      </w:r>
    </w:p>
    <w:p w:rsidR="00C1619B" w:rsidRDefault="00C1619B" w:rsidP="0066019E">
      <w:pPr>
        <w:pStyle w:val="Listeafsnit"/>
        <w:numPr>
          <w:ilvl w:val="0"/>
          <w:numId w:val="4"/>
        </w:numPr>
      </w:pPr>
      <w:r>
        <w:t>Aktører er ikke nødvendigvis lokale men nogen som kommer ind</w:t>
      </w:r>
      <w:r w:rsidR="000766D1">
        <w:t xml:space="preserve"> udefra</w:t>
      </w:r>
      <w:r>
        <w:t xml:space="preserve"> med den gode ide</w:t>
      </w:r>
    </w:p>
    <w:p w:rsidR="00596C63" w:rsidRDefault="00596C63" w:rsidP="0066019E">
      <w:pPr>
        <w:pStyle w:val="Listeafsnit"/>
        <w:numPr>
          <w:ilvl w:val="0"/>
          <w:numId w:val="4"/>
        </w:numPr>
      </w:pPr>
      <w:r>
        <w:t>Tre</w:t>
      </w:r>
      <w:r w:rsidR="000766D1" w:rsidRPr="000766D1">
        <w:t xml:space="preserve"> </w:t>
      </w:r>
      <w:r w:rsidR="000766D1">
        <w:t>ideelle udbytter af projektet</w:t>
      </w:r>
      <w:r>
        <w:t xml:space="preserve">: </w:t>
      </w:r>
      <w:r w:rsidR="000766D1">
        <w:t xml:space="preserve">vise at </w:t>
      </w:r>
      <w:r>
        <w:t>vi i DK lave bedre turismeudvikling end andre</w:t>
      </w:r>
      <w:r w:rsidR="000766D1">
        <w:t xml:space="preserve"> steder vi normalt sammenligner os med</w:t>
      </w:r>
      <w:r>
        <w:t>, styrke vores studerendes kompetencer, eksportere vores ideer til andre</w:t>
      </w:r>
    </w:p>
    <w:p w:rsidR="000766D1" w:rsidRDefault="000766D1" w:rsidP="00A35AFC"/>
    <w:p w:rsidR="00A35AFC" w:rsidRDefault="000766D1" w:rsidP="00A35AFC">
      <w:r>
        <w:t>Lars Thykie</w:t>
      </w:r>
      <w:r w:rsidR="00A35AFC">
        <w:t xml:space="preserve">r </w:t>
      </w:r>
      <w:r>
        <w:t xml:space="preserve">(Dansk Rejsebureauforening) </w:t>
      </w:r>
      <w:r w:rsidR="00A35AFC">
        <w:t>-</w:t>
      </w:r>
      <w:r>
        <w:t xml:space="preserve"> om</w:t>
      </w:r>
      <w:r w:rsidR="00A35AFC">
        <w:t xml:space="preserve"> formidling</w:t>
      </w:r>
      <w:r>
        <w:t xml:space="preserve"> til erhvervsaktører</w:t>
      </w:r>
    </w:p>
    <w:p w:rsidR="00A35AFC" w:rsidRDefault="000766D1" w:rsidP="00A35AFC">
      <w:pPr>
        <w:pStyle w:val="Listeafsnit"/>
        <w:numPr>
          <w:ilvl w:val="0"/>
          <w:numId w:val="6"/>
        </w:numPr>
      </w:pPr>
      <w:r>
        <w:t xml:space="preserve">Vigtigt at </w:t>
      </w:r>
      <w:proofErr w:type="spellStart"/>
      <w:r>
        <w:t>highlighte</w:t>
      </w:r>
      <w:proofErr w:type="spellEnd"/>
      <w:r>
        <w:t xml:space="preserve"> at projektet har en </w:t>
      </w:r>
      <w:r w:rsidR="00A35AFC">
        <w:t>forbrugersynsvinkel</w:t>
      </w:r>
      <w:r>
        <w:t xml:space="preserve"> – afgørende for praktikere</w:t>
      </w:r>
    </w:p>
    <w:p w:rsidR="00A35AFC" w:rsidRDefault="000766D1" w:rsidP="00A35AFC">
      <w:pPr>
        <w:pStyle w:val="Listeafsnit"/>
        <w:numPr>
          <w:ilvl w:val="0"/>
          <w:numId w:val="6"/>
        </w:numPr>
      </w:pPr>
      <w:r>
        <w:t>Have fokus på praktisk anvendelighed – praktikere tænker bundlinje</w:t>
      </w:r>
      <w:r w:rsidR="00A35AFC">
        <w:t xml:space="preserve"> </w:t>
      </w:r>
    </w:p>
    <w:p w:rsidR="00A35AFC" w:rsidRDefault="00A35AFC" w:rsidP="00A35AFC">
      <w:pPr>
        <w:pStyle w:val="Listeafsnit"/>
        <w:numPr>
          <w:ilvl w:val="0"/>
          <w:numId w:val="6"/>
        </w:numPr>
      </w:pPr>
      <w:r>
        <w:t>Den perfekte forskningsrapport: at man kan genkende sig selv – verificeret af lokalområdet, beskriver scenarier, letforståeligt sprog, det skal til at være til at gå til</w:t>
      </w:r>
    </w:p>
    <w:p w:rsidR="00A35AFC" w:rsidRDefault="00A35AFC" w:rsidP="00A35AFC">
      <w:pPr>
        <w:pStyle w:val="Listeafsnit"/>
        <w:numPr>
          <w:ilvl w:val="0"/>
          <w:numId w:val="6"/>
        </w:numPr>
      </w:pPr>
      <w:r>
        <w:t>Bæredygtighed i alle henseender</w:t>
      </w:r>
      <w:r w:rsidR="005E5426">
        <w:t xml:space="preserve"> – økonomisk, kulturelt, socialt</w:t>
      </w:r>
    </w:p>
    <w:p w:rsidR="00A35AFC" w:rsidRDefault="00A35AFC" w:rsidP="00A35AFC">
      <w:pPr>
        <w:pStyle w:val="Listeafsnit"/>
        <w:numPr>
          <w:ilvl w:val="0"/>
          <w:numId w:val="6"/>
        </w:numPr>
      </w:pPr>
      <w:r>
        <w:t>Kobling af afslapning</w:t>
      </w:r>
      <w:r w:rsidR="00E6340B">
        <w:t xml:space="preserve"> med aktivitet</w:t>
      </w:r>
    </w:p>
    <w:p w:rsidR="00E6340B" w:rsidRDefault="00E6340B" w:rsidP="00A35AFC">
      <w:pPr>
        <w:pStyle w:val="Listeafsnit"/>
        <w:numPr>
          <w:ilvl w:val="0"/>
          <w:numId w:val="6"/>
        </w:numPr>
      </w:pPr>
      <w:r>
        <w:t>Events-effektmåleringer – direkte og afledte</w:t>
      </w:r>
    </w:p>
    <w:p w:rsidR="00E6340B" w:rsidRDefault="00E6340B" w:rsidP="00A35AFC">
      <w:pPr>
        <w:pStyle w:val="Listeafsnit"/>
        <w:numPr>
          <w:ilvl w:val="0"/>
          <w:numId w:val="6"/>
        </w:numPr>
      </w:pPr>
      <w:r>
        <w:t>Succesfulde krydspartnerskaber</w:t>
      </w:r>
    </w:p>
    <w:p w:rsidR="00E6340B" w:rsidRDefault="00E6340B" w:rsidP="00E6340B">
      <w:pPr>
        <w:pStyle w:val="Listeafsnit"/>
        <w:numPr>
          <w:ilvl w:val="0"/>
          <w:numId w:val="6"/>
        </w:numPr>
      </w:pPr>
      <w:r>
        <w:t xml:space="preserve">Checkliste: </w:t>
      </w:r>
    </w:p>
    <w:p w:rsidR="00E6340B" w:rsidRDefault="00E6340B" w:rsidP="00E6340B">
      <w:pPr>
        <w:pStyle w:val="Listeafsnit"/>
        <w:numPr>
          <w:ilvl w:val="1"/>
          <w:numId w:val="6"/>
        </w:numPr>
      </w:pPr>
      <w:r>
        <w:t>kan min rapport læses af lægmænd, skriv på dansk (lad repræsentanter</w:t>
      </w:r>
      <w:r w:rsidR="005E5426">
        <w:t xml:space="preserve"> fra erhvervet læse dem for at sikre at budskabet går igennem)</w:t>
      </w:r>
      <w:r>
        <w:t xml:space="preserve"> </w:t>
      </w:r>
    </w:p>
    <w:p w:rsidR="00E6340B" w:rsidRDefault="00E6340B" w:rsidP="00E6340B">
      <w:pPr>
        <w:pStyle w:val="Listeafsnit"/>
        <w:numPr>
          <w:ilvl w:val="1"/>
          <w:numId w:val="6"/>
        </w:numPr>
      </w:pPr>
      <w:r>
        <w:t xml:space="preserve">er konklusionerne anvendelige, </w:t>
      </w:r>
    </w:p>
    <w:p w:rsidR="00E6340B" w:rsidRDefault="00E6340B" w:rsidP="00E6340B">
      <w:pPr>
        <w:pStyle w:val="Listeafsnit"/>
        <w:numPr>
          <w:ilvl w:val="1"/>
          <w:numId w:val="6"/>
        </w:numPr>
      </w:pPr>
      <w:r>
        <w:t>forslag til KPI både de bløde og hårde,</w:t>
      </w:r>
    </w:p>
    <w:p w:rsidR="00E6340B" w:rsidRDefault="00E6340B" w:rsidP="00E6340B">
      <w:pPr>
        <w:pStyle w:val="Listeafsnit"/>
        <w:numPr>
          <w:ilvl w:val="1"/>
          <w:numId w:val="6"/>
        </w:numPr>
      </w:pPr>
      <w:r>
        <w:t xml:space="preserve"> konkrete forslag til opfølgningsform og struktur (er der noget som kommunen skal gøre, handelsstandsforeningen), </w:t>
      </w:r>
    </w:p>
    <w:p w:rsidR="00E6340B" w:rsidRDefault="00E6340B" w:rsidP="00E6340B">
      <w:pPr>
        <w:pStyle w:val="Listeafsnit"/>
        <w:numPr>
          <w:ilvl w:val="1"/>
          <w:numId w:val="6"/>
        </w:numPr>
      </w:pPr>
      <w:r>
        <w:t>vil der komme mere forskning med samme fokus</w:t>
      </w:r>
    </w:p>
    <w:p w:rsidR="00E6340B" w:rsidRDefault="00E6340B" w:rsidP="00E6340B">
      <w:pPr>
        <w:pStyle w:val="Listeafsnit"/>
        <w:numPr>
          <w:ilvl w:val="1"/>
          <w:numId w:val="6"/>
        </w:numPr>
      </w:pPr>
      <w:r>
        <w:t>hvad er der af internationale studier som kan berige projektet</w:t>
      </w:r>
    </w:p>
    <w:p w:rsidR="00E6340B" w:rsidRDefault="00E6340B" w:rsidP="005E5426">
      <w:pPr>
        <w:spacing w:after="0"/>
      </w:pPr>
    </w:p>
    <w:p w:rsidR="00E6340B" w:rsidRDefault="00E6340B" w:rsidP="00E6340B">
      <w:r>
        <w:t>DKNT</w:t>
      </w:r>
    </w:p>
    <w:p w:rsidR="00E6340B" w:rsidRDefault="005E5426" w:rsidP="00E6340B">
      <w:pPr>
        <w:pStyle w:val="Listeafsnit"/>
        <w:numPr>
          <w:ilvl w:val="0"/>
          <w:numId w:val="7"/>
        </w:numPr>
      </w:pPr>
      <w:r>
        <w:t>vi vil sørge for at den</w:t>
      </w:r>
      <w:r w:rsidR="00E6340B">
        <w:t xml:space="preserve"> viden</w:t>
      </w:r>
      <w:r>
        <w:t xml:space="preserve"> som </w:t>
      </w:r>
      <w:proofErr w:type="spellStart"/>
      <w:r>
        <w:t>InnoCoast</w:t>
      </w:r>
      <w:proofErr w:type="spellEnd"/>
      <w:r>
        <w:t xml:space="preserve"> genererer</w:t>
      </w:r>
      <w:r w:rsidR="00E6340B">
        <w:t xml:space="preserve"> kommer at arbejde i andre projekter – der er ikke mange midler i </w:t>
      </w:r>
      <w:proofErr w:type="spellStart"/>
      <w:r w:rsidR="00E6340B">
        <w:t>InnoCoast</w:t>
      </w:r>
      <w:proofErr w:type="spellEnd"/>
      <w:r w:rsidR="00E6340B">
        <w:t xml:space="preserve"> til </w:t>
      </w:r>
      <w:proofErr w:type="spellStart"/>
      <w:r w:rsidR="00E6340B">
        <w:t>aftestning</w:t>
      </w:r>
      <w:proofErr w:type="spellEnd"/>
    </w:p>
    <w:p w:rsidR="00E6340B" w:rsidRDefault="005E5426" w:rsidP="00E6340B">
      <w:pPr>
        <w:pStyle w:val="Listeafsnit"/>
        <w:numPr>
          <w:ilvl w:val="0"/>
          <w:numId w:val="7"/>
        </w:numPr>
      </w:pPr>
      <w:r>
        <w:t xml:space="preserve">f.eks. </w:t>
      </w:r>
      <w:proofErr w:type="spellStart"/>
      <w:r>
        <w:t>DKNTs</w:t>
      </w:r>
      <w:proofErr w:type="spellEnd"/>
      <w:r>
        <w:t xml:space="preserve"> projektet om </w:t>
      </w:r>
      <w:r w:rsidR="00E6340B">
        <w:t xml:space="preserve">strategisk eventudvikling langs Vestkysten – </w:t>
      </w:r>
      <w:proofErr w:type="spellStart"/>
      <w:r w:rsidR="00E6340B">
        <w:t>Hirsthals</w:t>
      </w:r>
      <w:proofErr w:type="spellEnd"/>
      <w:r w:rsidR="00E6340B">
        <w:t xml:space="preserve"> Festivallen kan spille ind her</w:t>
      </w:r>
    </w:p>
    <w:p w:rsidR="00257F97" w:rsidRDefault="00257F97" w:rsidP="00257F97">
      <w:pPr>
        <w:pStyle w:val="Listeafsnit"/>
      </w:pPr>
    </w:p>
    <w:p w:rsidR="005E5426" w:rsidRDefault="005E5426" w:rsidP="00257F97">
      <w:r>
        <w:t>Fremtidige tiltag:</w:t>
      </w:r>
    </w:p>
    <w:p w:rsidR="005E5426" w:rsidRDefault="00257F97" w:rsidP="00257F97">
      <w:pPr>
        <w:pStyle w:val="Listeafsnit"/>
        <w:numPr>
          <w:ilvl w:val="0"/>
          <w:numId w:val="10"/>
        </w:numPr>
      </w:pPr>
      <w:r>
        <w:t>Møde m. DI og øvrige TS medlemmer hvert ½ år</w:t>
      </w:r>
      <w:r w:rsidR="008D161D">
        <w:t xml:space="preserve"> i forlængelse af styregruppemøde</w:t>
      </w:r>
      <w:r w:rsidR="005E5426">
        <w:t xml:space="preserve"> (en time)</w:t>
      </w:r>
    </w:p>
    <w:p w:rsidR="005E5426" w:rsidRDefault="005E5426" w:rsidP="00257F97">
      <w:pPr>
        <w:pStyle w:val="Listeafsnit"/>
        <w:numPr>
          <w:ilvl w:val="0"/>
          <w:numId w:val="10"/>
        </w:numPr>
      </w:pPr>
      <w:r>
        <w:t>Formidling via format ”</w:t>
      </w:r>
      <w:proofErr w:type="spellStart"/>
      <w:r>
        <w:t>v</w:t>
      </w:r>
      <w:r w:rsidR="008D161D">
        <w:t>idenblade</w:t>
      </w:r>
      <w:proofErr w:type="spellEnd"/>
      <w:r>
        <w:t>” (KU – Berit)) – formidling af resultater</w:t>
      </w:r>
      <w:r w:rsidR="008D161D">
        <w:t xml:space="preserve"> på </w:t>
      </w:r>
      <w:r>
        <w:t xml:space="preserve">max </w:t>
      </w:r>
      <w:r w:rsidR="008D161D">
        <w:t xml:space="preserve">2 sider, </w:t>
      </w:r>
      <w:proofErr w:type="spellStart"/>
      <w:r w:rsidR="008D161D">
        <w:t>faktaark</w:t>
      </w:r>
      <w:proofErr w:type="spellEnd"/>
      <w:r w:rsidR="008D161D">
        <w:t xml:space="preserve"> form, gerne målrettet den enkelte branche</w:t>
      </w:r>
    </w:p>
    <w:p w:rsidR="005E5426" w:rsidRDefault="008D161D" w:rsidP="00257F97">
      <w:pPr>
        <w:pStyle w:val="Listeafsnit"/>
        <w:numPr>
          <w:ilvl w:val="0"/>
          <w:numId w:val="10"/>
        </w:numPr>
      </w:pPr>
      <w:proofErr w:type="spellStart"/>
      <w:r>
        <w:t>VDKs</w:t>
      </w:r>
      <w:proofErr w:type="spellEnd"/>
      <w:r>
        <w:t xml:space="preserve"> hjemmeside skal bruges</w:t>
      </w:r>
      <w:r w:rsidR="005E5426">
        <w:t xml:space="preserve"> fremover og de øvrige industripartnere</w:t>
      </w:r>
    </w:p>
    <w:p w:rsidR="008D161D" w:rsidRDefault="008D161D" w:rsidP="00257F97">
      <w:pPr>
        <w:pStyle w:val="Listeafsnit"/>
        <w:numPr>
          <w:ilvl w:val="0"/>
          <w:numId w:val="10"/>
        </w:numPr>
      </w:pPr>
      <w:proofErr w:type="spellStart"/>
      <w:r>
        <w:t>Teaser</w:t>
      </w:r>
      <w:proofErr w:type="spellEnd"/>
      <w:r>
        <w:t xml:space="preserve"> på projektet </w:t>
      </w:r>
      <w:r w:rsidR="00682904">
        <w:t xml:space="preserve">som sendes til TS-medlemmer til videreformidling til deres medlemmer for at </w:t>
      </w:r>
      <w:r w:rsidR="005E5426">
        <w:t>de kan melde sig som</w:t>
      </w:r>
      <w:r w:rsidR="00682904">
        <w:t xml:space="preserve"> interessenter </w:t>
      </w:r>
      <w:r w:rsidR="005E5426">
        <w:t>(</w:t>
      </w:r>
      <w:r w:rsidR="00682904">
        <w:t>sendes med ud sammen med slides fra mødet</w:t>
      </w:r>
      <w:r w:rsidR="005E5426">
        <w:t>)</w:t>
      </w:r>
    </w:p>
    <w:p w:rsidR="00682904" w:rsidRDefault="00682904" w:rsidP="00682904">
      <w:pPr>
        <w:pStyle w:val="Listeafsnit"/>
        <w:numPr>
          <w:ilvl w:val="0"/>
          <w:numId w:val="8"/>
        </w:numPr>
      </w:pPr>
      <w:r>
        <w:t>helt konkret udbytte – hvad giver det på bundlinjen</w:t>
      </w:r>
    </w:p>
    <w:p w:rsidR="00682904" w:rsidRDefault="005E5426" w:rsidP="00682904">
      <w:pPr>
        <w:pStyle w:val="Listeafsnit"/>
        <w:numPr>
          <w:ilvl w:val="0"/>
          <w:numId w:val="8"/>
        </w:numPr>
      </w:pPr>
      <w:r>
        <w:t>måske</w:t>
      </w:r>
      <w:r w:rsidR="00682904">
        <w:t xml:space="preserve"> relateret til </w:t>
      </w:r>
      <w:r>
        <w:t>de enkelte arbejdspakker</w:t>
      </w:r>
    </w:p>
    <w:p w:rsidR="0010586F" w:rsidRDefault="005E5426" w:rsidP="00682904">
      <w:pPr>
        <w:pStyle w:val="Listeafsnit"/>
        <w:numPr>
          <w:ilvl w:val="0"/>
          <w:numId w:val="8"/>
        </w:numPr>
      </w:pPr>
      <w:r>
        <w:t xml:space="preserve">fokus på: </w:t>
      </w:r>
      <w:r w:rsidR="00682904">
        <w:t>partnerskab</w:t>
      </w:r>
      <w:r>
        <w:t>er, markedsindsigt, produktudvikling</w:t>
      </w:r>
    </w:p>
    <w:p w:rsidR="008D161D" w:rsidRDefault="008D161D" w:rsidP="00257F97"/>
    <w:sectPr w:rsidR="008D16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496"/>
    <w:multiLevelType w:val="hybridMultilevel"/>
    <w:tmpl w:val="FE025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7347"/>
    <w:multiLevelType w:val="hybridMultilevel"/>
    <w:tmpl w:val="5E08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908"/>
    <w:multiLevelType w:val="hybridMultilevel"/>
    <w:tmpl w:val="54A22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7CA2"/>
    <w:multiLevelType w:val="hybridMultilevel"/>
    <w:tmpl w:val="C0C24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3A5B"/>
    <w:multiLevelType w:val="hybridMultilevel"/>
    <w:tmpl w:val="FE0A85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03B"/>
    <w:multiLevelType w:val="hybridMultilevel"/>
    <w:tmpl w:val="6928BE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64A61"/>
    <w:multiLevelType w:val="hybridMultilevel"/>
    <w:tmpl w:val="4B14D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6663"/>
    <w:multiLevelType w:val="hybridMultilevel"/>
    <w:tmpl w:val="715086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1013"/>
    <w:multiLevelType w:val="hybridMultilevel"/>
    <w:tmpl w:val="C8D8B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4B8A"/>
    <w:multiLevelType w:val="hybridMultilevel"/>
    <w:tmpl w:val="43744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E"/>
    <w:rsid w:val="000766D1"/>
    <w:rsid w:val="0010586F"/>
    <w:rsid w:val="00257F97"/>
    <w:rsid w:val="00596C63"/>
    <w:rsid w:val="005E5426"/>
    <w:rsid w:val="0066019E"/>
    <w:rsid w:val="00682904"/>
    <w:rsid w:val="008D161D"/>
    <w:rsid w:val="009170B6"/>
    <w:rsid w:val="00A35AFC"/>
    <w:rsid w:val="00A621D8"/>
    <w:rsid w:val="00BB4A94"/>
    <w:rsid w:val="00C1619B"/>
    <w:rsid w:val="00E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867C-358A-4001-9834-D991FC6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Therkelsen</dc:creator>
  <cp:lastModifiedBy>Jane Widtfeldt Meged</cp:lastModifiedBy>
  <cp:revision>2</cp:revision>
  <dcterms:created xsi:type="dcterms:W3CDTF">2016-11-01T09:43:00Z</dcterms:created>
  <dcterms:modified xsi:type="dcterms:W3CDTF">2016-11-01T09:43:00Z</dcterms:modified>
</cp:coreProperties>
</file>